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A7C91" w14:textId="4C2FB143" w:rsidR="00780AF6" w:rsidRDefault="00E90C68" w:rsidP="00E90C68">
      <w:pPr>
        <w:jc w:val="center"/>
      </w:pPr>
      <w:r>
        <w:rPr>
          <w:noProof/>
          <w:bdr w:val="none" w:sz="0" w:space="0" w:color="auto" w:frame="1"/>
        </w:rPr>
        <w:drawing>
          <wp:inline distT="0" distB="0" distL="0" distR="0" wp14:anchorId="5CB0262A" wp14:editId="6CB4F664">
            <wp:extent cx="3266440" cy="362458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66440" cy="3624580"/>
                    </a:xfrm>
                    <a:prstGeom prst="rect">
                      <a:avLst/>
                    </a:prstGeom>
                    <a:noFill/>
                    <a:ln>
                      <a:noFill/>
                    </a:ln>
                  </pic:spPr>
                </pic:pic>
              </a:graphicData>
            </a:graphic>
          </wp:inline>
        </w:drawing>
      </w:r>
    </w:p>
    <w:p w14:paraId="75B28CFE" w14:textId="0E01C86A" w:rsidR="00E90C68" w:rsidRDefault="00E90C68" w:rsidP="00E90C68">
      <w:pPr>
        <w:jc w:val="center"/>
        <w:rPr>
          <w:b/>
          <w:bCs/>
          <w:sz w:val="32"/>
          <w:szCs w:val="32"/>
          <w:u w:val="single"/>
        </w:rPr>
      </w:pPr>
      <w:r w:rsidRPr="00E90C68">
        <w:rPr>
          <w:b/>
          <w:bCs/>
          <w:sz w:val="32"/>
          <w:szCs w:val="32"/>
          <w:u w:val="single"/>
        </w:rPr>
        <w:t>Versorgung im Jerichower Land – Wir nehmen die Landwirtschaft unter die Lupe</w:t>
      </w:r>
    </w:p>
    <w:p w14:paraId="06635D26" w14:textId="77777777" w:rsidR="00E90C68" w:rsidRPr="00E90C68" w:rsidRDefault="00E90C68" w:rsidP="00E90C68">
      <w:pPr>
        <w:jc w:val="both"/>
        <w:rPr>
          <w:sz w:val="32"/>
          <w:szCs w:val="32"/>
        </w:rPr>
      </w:pPr>
      <w:r w:rsidRPr="00E90C68">
        <w:rPr>
          <w:sz w:val="32"/>
          <w:szCs w:val="32"/>
        </w:rPr>
        <w:t xml:space="preserve">Raus aus dem Klassenzimmer – rein in die Praxis! In diesem Projekt werdet ihr selbst zum Forscher: Wir besuchen einen landwirtschaftlichen Betrieb, analysieren Lebensmittel im Supermarkt und schauen uns unseren Boden an. Gemeinsam finden wir heraus, wie Landwirtschaft funktioniert, wie sich das Klima auswirkt und worin sich Bio- und konventionelle Produkte bzw. die Landwirtschaft unterscheiden. </w:t>
      </w:r>
    </w:p>
    <w:p w14:paraId="3B6D3676" w14:textId="2CF93ACC" w:rsidR="00E90C68" w:rsidRDefault="00E90C68" w:rsidP="00E90C68">
      <w:pPr>
        <w:jc w:val="both"/>
        <w:rPr>
          <w:sz w:val="32"/>
          <w:szCs w:val="32"/>
        </w:rPr>
      </w:pPr>
      <w:r w:rsidRPr="00E90C68">
        <w:rPr>
          <w:sz w:val="32"/>
          <w:szCs w:val="32"/>
        </w:rPr>
        <w:t>Mitmachen, ausprobieren, verstehen – sei dabei!</w:t>
      </w:r>
    </w:p>
    <w:p w14:paraId="7C4C1F24" w14:textId="77777777" w:rsidR="00E90C68" w:rsidRDefault="00E90C68" w:rsidP="00E90C68">
      <w:pPr>
        <w:jc w:val="both"/>
        <w:rPr>
          <w:sz w:val="32"/>
          <w:szCs w:val="32"/>
        </w:rPr>
      </w:pPr>
    </w:p>
    <w:p w14:paraId="194E8E2E" w14:textId="6543F5B5" w:rsidR="00E90C68" w:rsidRDefault="00E90C68" w:rsidP="00E90C68">
      <w:pPr>
        <w:jc w:val="both"/>
        <w:rPr>
          <w:sz w:val="32"/>
          <w:szCs w:val="32"/>
        </w:rPr>
      </w:pPr>
      <w:r>
        <w:rPr>
          <w:sz w:val="32"/>
          <w:szCs w:val="32"/>
        </w:rPr>
        <w:t>Lehrer/in:</w:t>
      </w:r>
      <w:r>
        <w:rPr>
          <w:sz w:val="32"/>
          <w:szCs w:val="32"/>
        </w:rPr>
        <w:tab/>
      </w:r>
      <w:r>
        <w:rPr>
          <w:sz w:val="32"/>
          <w:szCs w:val="32"/>
        </w:rPr>
        <w:tab/>
      </w:r>
      <w:r>
        <w:rPr>
          <w:sz w:val="32"/>
          <w:szCs w:val="32"/>
        </w:rPr>
        <w:tab/>
        <w:t>Fr. F</w:t>
      </w:r>
      <w:proofErr w:type="spellStart"/>
      <w:r>
        <w:rPr>
          <w:sz w:val="32"/>
          <w:szCs w:val="32"/>
        </w:rPr>
        <w:t>olwerk</w:t>
      </w:r>
      <w:proofErr w:type="spellEnd"/>
      <w:r>
        <w:rPr>
          <w:sz w:val="32"/>
          <w:szCs w:val="32"/>
        </w:rPr>
        <w:t>, Fr. Specht</w:t>
      </w:r>
    </w:p>
    <w:p w14:paraId="5F4FDF6A" w14:textId="3AED73F1" w:rsidR="00E90C68" w:rsidRDefault="00E90C68" w:rsidP="00E90C68">
      <w:pPr>
        <w:jc w:val="both"/>
        <w:rPr>
          <w:sz w:val="32"/>
          <w:szCs w:val="32"/>
        </w:rPr>
      </w:pPr>
      <w:r>
        <w:rPr>
          <w:sz w:val="32"/>
          <w:szCs w:val="32"/>
        </w:rPr>
        <w:t>Jahrgangsstufen:</w:t>
      </w:r>
      <w:r>
        <w:rPr>
          <w:sz w:val="32"/>
          <w:szCs w:val="32"/>
        </w:rPr>
        <w:tab/>
        <w:t>alle Jahrgänge</w:t>
      </w:r>
    </w:p>
    <w:p w14:paraId="1F505ABA" w14:textId="0925F3E3" w:rsidR="00E90C68" w:rsidRPr="00E90C68" w:rsidRDefault="00E90C68" w:rsidP="00E90C68">
      <w:pPr>
        <w:jc w:val="both"/>
        <w:rPr>
          <w:sz w:val="32"/>
          <w:szCs w:val="32"/>
        </w:rPr>
      </w:pPr>
      <w:r>
        <w:rPr>
          <w:sz w:val="32"/>
          <w:szCs w:val="32"/>
        </w:rPr>
        <w:t>freie Plätze:</w:t>
      </w:r>
      <w:r>
        <w:rPr>
          <w:sz w:val="32"/>
          <w:szCs w:val="32"/>
        </w:rPr>
        <w:tab/>
      </w:r>
      <w:r>
        <w:rPr>
          <w:sz w:val="32"/>
          <w:szCs w:val="32"/>
        </w:rPr>
        <w:tab/>
        <w:t>56</w:t>
      </w:r>
    </w:p>
    <w:sectPr w:rsidR="00E90C68" w:rsidRPr="00E90C6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autoHyphenation/>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68"/>
    <w:rsid w:val="0003394F"/>
    <w:rsid w:val="003E5785"/>
    <w:rsid w:val="00780AF6"/>
    <w:rsid w:val="00E90C6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856C"/>
  <w15:chartTrackingRefBased/>
  <w15:docId w15:val="{8F19BF21-B3C0-4719-8874-4914E10B8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90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90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90C6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90C6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90C6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90C6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90C6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90C6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90C6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90C6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90C6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90C6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90C6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90C6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90C6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90C6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90C6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90C68"/>
    <w:rPr>
      <w:rFonts w:eastAsiaTheme="majorEastAsia" w:cstheme="majorBidi"/>
      <w:color w:val="272727" w:themeColor="text1" w:themeTint="D8"/>
    </w:rPr>
  </w:style>
  <w:style w:type="paragraph" w:styleId="Titel">
    <w:name w:val="Title"/>
    <w:basedOn w:val="Standard"/>
    <w:next w:val="Standard"/>
    <w:link w:val="TitelZchn"/>
    <w:uiPriority w:val="10"/>
    <w:qFormat/>
    <w:rsid w:val="00E90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90C6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90C6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90C6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90C6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90C68"/>
    <w:rPr>
      <w:i/>
      <w:iCs/>
      <w:color w:val="404040" w:themeColor="text1" w:themeTint="BF"/>
    </w:rPr>
  </w:style>
  <w:style w:type="paragraph" w:styleId="Listenabsatz">
    <w:name w:val="List Paragraph"/>
    <w:basedOn w:val="Standard"/>
    <w:uiPriority w:val="34"/>
    <w:qFormat/>
    <w:rsid w:val="00E90C68"/>
    <w:pPr>
      <w:ind w:left="720"/>
      <w:contextualSpacing/>
    </w:pPr>
  </w:style>
  <w:style w:type="character" w:styleId="IntensiveHervorhebung">
    <w:name w:val="Intense Emphasis"/>
    <w:basedOn w:val="Absatz-Standardschriftart"/>
    <w:uiPriority w:val="21"/>
    <w:qFormat/>
    <w:rsid w:val="00E90C68"/>
    <w:rPr>
      <w:i/>
      <w:iCs/>
      <w:color w:val="0F4761" w:themeColor="accent1" w:themeShade="BF"/>
    </w:rPr>
  </w:style>
  <w:style w:type="paragraph" w:styleId="IntensivesZitat">
    <w:name w:val="Intense Quote"/>
    <w:basedOn w:val="Standard"/>
    <w:next w:val="Standard"/>
    <w:link w:val="IntensivesZitatZchn"/>
    <w:uiPriority w:val="30"/>
    <w:qFormat/>
    <w:rsid w:val="00E90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90C68"/>
    <w:rPr>
      <w:i/>
      <w:iCs/>
      <w:color w:val="0F4761" w:themeColor="accent1" w:themeShade="BF"/>
    </w:rPr>
  </w:style>
  <w:style w:type="character" w:styleId="IntensiverVerweis">
    <w:name w:val="Intense Reference"/>
    <w:basedOn w:val="Absatz-Standardschriftart"/>
    <w:uiPriority w:val="32"/>
    <w:qFormat/>
    <w:rsid w:val="00E90C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536</Characters>
  <Application>Microsoft Office Word</Application>
  <DocSecurity>0</DocSecurity>
  <Lines>29</Lines>
  <Paragraphs>23</Paragraphs>
  <ScaleCrop>false</ScaleCrop>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Anne-Kathrin Müller</dc:creator>
  <cp:keywords/>
  <dc:description/>
  <cp:lastModifiedBy>Anne-Kathrin Müller</cp:lastModifiedBy>
  <cp:revision>1</cp:revision>
  <dcterms:created xsi:type="dcterms:W3CDTF">2026-04-07T09:24:00Z</dcterms:created>
  <dcterms:modified xsi:type="dcterms:W3CDTF">2026-04-07T09:29:00Z</dcterms:modified>
</cp:coreProperties>
</file>