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DF9" w:rsidRPr="00D432DE" w:rsidRDefault="00D432DE" w:rsidP="00D432DE">
      <w:pPr>
        <w:rPr>
          <w:rFonts w:ascii="Century Gothic" w:hAnsi="Century Gothic"/>
          <w:b/>
        </w:rPr>
      </w:pPr>
      <w:r w:rsidRPr="00D432DE">
        <w:rPr>
          <w:rFonts w:ascii="Century Gothic" w:eastAsia="SimSun" w:hAnsi="Century Gothic" w:cs="Arial"/>
          <w:b/>
          <w:kern w:val="1"/>
          <w:sz w:val="44"/>
          <w:lang w:eastAsia="hi-IN" w:bidi="hi-IN"/>
        </w:rPr>
        <w:t xml:space="preserve">Frühbetreuung und Frühangebot Lesen an der </w:t>
      </w:r>
      <w:proofErr w:type="spellStart"/>
      <w:r w:rsidRPr="00D432DE">
        <w:rPr>
          <w:rFonts w:ascii="Century Gothic" w:eastAsia="SimSun" w:hAnsi="Century Gothic" w:cs="Arial"/>
          <w:b/>
          <w:kern w:val="1"/>
          <w:sz w:val="44"/>
          <w:lang w:eastAsia="hi-IN" w:bidi="hi-IN"/>
        </w:rPr>
        <w:t>Freiligrathschule</w:t>
      </w:r>
      <w:proofErr w:type="spellEnd"/>
      <w:r w:rsidRPr="00D432DE">
        <w:rPr>
          <w:rFonts w:ascii="Century Gothic" w:eastAsia="SimSun" w:hAnsi="Century Gothic" w:cs="Arial"/>
          <w:b/>
          <w:kern w:val="1"/>
          <w:sz w:val="22"/>
          <w:lang w:eastAsia="hi-IN" w:bidi="hi-IN"/>
        </w:rPr>
        <w:br/>
      </w:r>
    </w:p>
    <w:tbl>
      <w:tblPr>
        <w:tblStyle w:val="Tabellenraster"/>
        <w:tblW w:w="15309" w:type="dxa"/>
        <w:tblLook w:val="04A0" w:firstRow="1" w:lastRow="0" w:firstColumn="1" w:lastColumn="0" w:noHBand="0" w:noVBand="1"/>
      </w:tblPr>
      <w:tblGrid>
        <w:gridCol w:w="1701"/>
        <w:gridCol w:w="3402"/>
        <w:gridCol w:w="1701"/>
        <w:gridCol w:w="3402"/>
        <w:gridCol w:w="1701"/>
        <w:gridCol w:w="3206"/>
        <w:gridCol w:w="196"/>
      </w:tblGrid>
      <w:tr w:rsidR="00D432DE" w:rsidRPr="00D432DE" w:rsidTr="00D432DE">
        <w:trPr>
          <w:gridAfter w:val="1"/>
          <w:wAfter w:w="196" w:type="dxa"/>
          <w:trHeight w:val="3490"/>
        </w:trPr>
        <w:tc>
          <w:tcPr>
            <w:tcW w:w="1701" w:type="dxa"/>
            <w:vMerge w:val="restart"/>
            <w:shd w:val="clear" w:color="auto" w:fill="9CC2E5" w:themeFill="accent1" w:themeFillTint="99"/>
          </w:tcPr>
          <w:p w:rsidR="00D432DE" w:rsidRPr="00D432DE" w:rsidRDefault="00D432DE" w:rsidP="00D432DE">
            <w:pPr>
              <w:rPr>
                <w:rFonts w:ascii="Century Gothic" w:hAnsi="Century Gothic"/>
                <w:b/>
                <w:sz w:val="36"/>
              </w:rPr>
            </w:pPr>
            <w:r w:rsidRPr="00D432DE">
              <w:rPr>
                <w:rFonts w:ascii="Century Gothic" w:hAnsi="Century Gothic"/>
                <w:b/>
                <w:sz w:val="36"/>
              </w:rPr>
              <w:t>7.30 Uhr</w:t>
            </w:r>
          </w:p>
          <w:p w:rsidR="00D432DE" w:rsidRPr="00D432DE" w:rsidRDefault="00D432DE" w:rsidP="00D432DE">
            <w:pPr>
              <w:rPr>
                <w:rFonts w:ascii="Century Gothic" w:hAnsi="Century Gothic"/>
                <w:b/>
                <w:sz w:val="36"/>
              </w:rPr>
            </w:pPr>
          </w:p>
          <w:p w:rsidR="00D432DE" w:rsidRPr="00D432DE" w:rsidRDefault="00D432DE" w:rsidP="00D432DE">
            <w:pPr>
              <w:rPr>
                <w:rFonts w:ascii="Century Gothic" w:hAnsi="Century Gothic"/>
                <w:b/>
                <w:sz w:val="36"/>
              </w:rPr>
            </w:pPr>
          </w:p>
          <w:p w:rsidR="00D432DE" w:rsidRPr="00D432DE" w:rsidRDefault="00D432DE" w:rsidP="00D432DE">
            <w:pPr>
              <w:rPr>
                <w:rFonts w:ascii="Century Gothic" w:hAnsi="Century Gothic"/>
                <w:b/>
                <w:sz w:val="36"/>
              </w:rPr>
            </w:pPr>
          </w:p>
          <w:p w:rsidR="00D432DE" w:rsidRPr="00D432DE" w:rsidRDefault="00D432DE" w:rsidP="00D432DE">
            <w:pPr>
              <w:rPr>
                <w:rFonts w:ascii="Century Gothic" w:hAnsi="Century Gothic"/>
                <w:b/>
                <w:sz w:val="36"/>
              </w:rPr>
            </w:pPr>
          </w:p>
        </w:tc>
        <w:tc>
          <w:tcPr>
            <w:tcW w:w="3402" w:type="dxa"/>
            <w:vMerge w:val="restart"/>
            <w:shd w:val="clear" w:color="auto" w:fill="9CC2E5" w:themeFill="accent1" w:themeFillTint="99"/>
          </w:tcPr>
          <w:p w:rsidR="00D432DE" w:rsidRPr="00D432DE" w:rsidRDefault="00D432DE" w:rsidP="00D432DE">
            <w:pPr>
              <w:rPr>
                <w:rFonts w:ascii="Century Gothic" w:hAnsi="Century Gothic"/>
                <w:b/>
                <w:sz w:val="44"/>
              </w:rPr>
            </w:pPr>
            <w:r w:rsidRPr="00D432DE">
              <w:rPr>
                <w:rFonts w:ascii="Century Gothic" w:hAnsi="Century Gothic"/>
                <w:b/>
                <w:sz w:val="44"/>
              </w:rPr>
              <w:t>Frühbetreuung</w:t>
            </w:r>
          </w:p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  <w:p w:rsidR="00D432DE" w:rsidRPr="00D432DE" w:rsidRDefault="00D432DE" w:rsidP="00D432DE">
            <w:pPr>
              <w:rPr>
                <w:rFonts w:ascii="Century Gothic" w:hAnsi="Century Gothic"/>
                <w:sz w:val="32"/>
              </w:rPr>
            </w:pPr>
            <w:r w:rsidRPr="00D432DE">
              <w:rPr>
                <w:rFonts w:ascii="Century Gothic" w:hAnsi="Century Gothic"/>
                <w:sz w:val="32"/>
              </w:rPr>
              <w:t>Raum 0.08</w:t>
            </w:r>
          </w:p>
          <w:p w:rsidR="00D432DE" w:rsidRDefault="00D432DE" w:rsidP="00D432DE">
            <w:pPr>
              <w:rPr>
                <w:rFonts w:ascii="Century Gothic" w:hAnsi="Century Gothic"/>
              </w:rPr>
            </w:pPr>
          </w:p>
          <w:p w:rsidR="00D432DE" w:rsidRDefault="00D432DE" w:rsidP="00D432DE">
            <w:pPr>
              <w:rPr>
                <w:rFonts w:ascii="Century Gothic" w:hAnsi="Century Gothic"/>
              </w:rPr>
            </w:pPr>
          </w:p>
          <w:p w:rsidR="00D432DE" w:rsidRDefault="00D432DE" w:rsidP="00D432DE">
            <w:pPr>
              <w:rPr>
                <w:rFonts w:ascii="Century Gothic" w:hAnsi="Century Gothic"/>
              </w:rPr>
            </w:pPr>
          </w:p>
          <w:p w:rsidR="00D432DE" w:rsidRDefault="00D432DE" w:rsidP="00D432DE">
            <w:pPr>
              <w:rPr>
                <w:rFonts w:ascii="Century Gothic" w:hAnsi="Century Gothic"/>
              </w:rPr>
            </w:pPr>
          </w:p>
          <w:p w:rsidR="00D432DE" w:rsidRDefault="00D432DE" w:rsidP="00D432DE">
            <w:pPr>
              <w:rPr>
                <w:rFonts w:ascii="Century Gothic" w:hAnsi="Century Gothic"/>
              </w:rPr>
            </w:pPr>
          </w:p>
          <w:p w:rsidR="00D432DE" w:rsidRDefault="00D432DE" w:rsidP="00D432DE">
            <w:pPr>
              <w:rPr>
                <w:rFonts w:ascii="Century Gothic" w:hAnsi="Century Gothic"/>
              </w:rPr>
            </w:pPr>
          </w:p>
          <w:p w:rsidR="00D432DE" w:rsidRDefault="00D432DE" w:rsidP="00D432DE">
            <w:pPr>
              <w:rPr>
                <w:rFonts w:ascii="Century Gothic" w:hAnsi="Century Gothic"/>
              </w:rPr>
            </w:pPr>
          </w:p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  <w:p w:rsidR="00D432DE" w:rsidRPr="00D432DE" w:rsidRDefault="00D432DE" w:rsidP="00D432DE">
            <w:pPr>
              <w:rPr>
                <w:rFonts w:ascii="Century Gothic" w:hAnsi="Century Gothic"/>
                <w:i/>
              </w:rPr>
            </w:pPr>
            <w:r w:rsidRPr="00D432DE">
              <w:rPr>
                <w:rFonts w:ascii="Century Gothic" w:hAnsi="Century Gothic"/>
                <w:i/>
              </w:rPr>
              <w:t xml:space="preserve">*7.50 Uhr </w:t>
            </w:r>
          </w:p>
          <w:p w:rsidR="00D432DE" w:rsidRPr="00D432DE" w:rsidRDefault="00D432DE" w:rsidP="00D432DE">
            <w:pPr>
              <w:rPr>
                <w:rFonts w:ascii="Century Gothic" w:hAnsi="Century Gothic"/>
              </w:rPr>
            </w:pPr>
            <w:r w:rsidRPr="00D432DE">
              <w:rPr>
                <w:rFonts w:ascii="Century Gothic" w:hAnsi="Century Gothic"/>
                <w:i/>
              </w:rPr>
              <w:t>Wechsel in Frühangebot Lesen möglich</w:t>
            </w:r>
          </w:p>
        </w:tc>
        <w:tc>
          <w:tcPr>
            <w:tcW w:w="10010" w:type="dxa"/>
            <w:gridSpan w:val="4"/>
            <w:tcBorders>
              <w:top w:val="nil"/>
              <w:bottom w:val="nil"/>
              <w:right w:val="nil"/>
            </w:tcBorders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</w:tc>
      </w:tr>
      <w:tr w:rsidR="00D432DE" w:rsidRPr="00D432DE" w:rsidTr="00D432DE">
        <w:trPr>
          <w:gridAfter w:val="2"/>
          <w:wAfter w:w="3402" w:type="dxa"/>
          <w:trHeight w:val="3176"/>
        </w:trPr>
        <w:tc>
          <w:tcPr>
            <w:tcW w:w="1701" w:type="dxa"/>
            <w:vMerge/>
            <w:shd w:val="clear" w:color="auto" w:fill="9CC2E5" w:themeFill="accent1" w:themeFillTint="99"/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</w:tc>
        <w:tc>
          <w:tcPr>
            <w:tcW w:w="3402" w:type="dxa"/>
            <w:vMerge/>
            <w:shd w:val="clear" w:color="auto" w:fill="9CC2E5" w:themeFill="accent1" w:themeFillTint="99"/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</w:tc>
        <w:tc>
          <w:tcPr>
            <w:tcW w:w="1701" w:type="dxa"/>
            <w:vMerge w:val="restart"/>
            <w:shd w:val="clear" w:color="auto" w:fill="BDD6EE" w:themeFill="accent1" w:themeFillTint="66"/>
          </w:tcPr>
          <w:p w:rsidR="00D432DE" w:rsidRPr="00D432DE" w:rsidRDefault="00D432DE" w:rsidP="00D432DE">
            <w:pPr>
              <w:rPr>
                <w:rFonts w:ascii="Century Gothic" w:hAnsi="Century Gothic"/>
                <w:b/>
                <w:sz w:val="36"/>
              </w:rPr>
            </w:pPr>
            <w:r w:rsidRPr="00D432DE">
              <w:rPr>
                <w:rFonts w:ascii="Century Gothic" w:hAnsi="Century Gothic"/>
                <w:b/>
                <w:sz w:val="36"/>
              </w:rPr>
              <w:t>7.50 Uhr</w:t>
            </w:r>
          </w:p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</w:tc>
        <w:tc>
          <w:tcPr>
            <w:tcW w:w="3402" w:type="dxa"/>
            <w:vMerge w:val="restart"/>
            <w:shd w:val="clear" w:color="auto" w:fill="BDD6EE" w:themeFill="accent1" w:themeFillTint="66"/>
          </w:tcPr>
          <w:p w:rsidR="00D432DE" w:rsidRPr="00D432DE" w:rsidRDefault="00D432DE" w:rsidP="00D432DE">
            <w:pPr>
              <w:rPr>
                <w:rFonts w:ascii="Century Gothic" w:hAnsi="Century Gothic"/>
                <w:b/>
                <w:sz w:val="44"/>
              </w:rPr>
            </w:pPr>
            <w:r w:rsidRPr="00D432DE">
              <w:rPr>
                <w:rFonts w:ascii="Century Gothic" w:hAnsi="Century Gothic"/>
                <w:b/>
                <w:sz w:val="44"/>
              </w:rPr>
              <w:t>Frühangebot Lesen</w:t>
            </w:r>
          </w:p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  <w:p w:rsidR="00D432DE" w:rsidRPr="00D432DE" w:rsidRDefault="00F37065" w:rsidP="00D432D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32"/>
              </w:rPr>
              <w:t>Bibliothek</w:t>
            </w:r>
            <w:bookmarkStart w:id="0" w:name="_GoBack"/>
            <w:bookmarkEnd w:id="0"/>
            <w:r w:rsidR="00D432DE" w:rsidRPr="00D432DE">
              <w:rPr>
                <w:rFonts w:ascii="Century Gothic" w:hAnsi="Century Gothic"/>
                <w:sz w:val="32"/>
              </w:rPr>
              <w:t xml:space="preserve"> 0.05</w:t>
            </w:r>
          </w:p>
        </w:tc>
        <w:tc>
          <w:tcPr>
            <w:tcW w:w="1701" w:type="dxa"/>
            <w:tcBorders>
              <w:top w:val="nil"/>
              <w:right w:val="nil"/>
            </w:tcBorders>
          </w:tcPr>
          <w:p w:rsidR="00D432DE" w:rsidRPr="00D432DE" w:rsidRDefault="00D432DE" w:rsidP="00D432DE">
            <w:pPr>
              <w:jc w:val="center"/>
              <w:rPr>
                <w:rFonts w:ascii="Century Gothic" w:hAnsi="Century Gothic"/>
              </w:rPr>
            </w:pPr>
          </w:p>
        </w:tc>
      </w:tr>
      <w:tr w:rsidR="00D432DE" w:rsidRPr="00D432DE" w:rsidTr="00D432DE">
        <w:trPr>
          <w:trHeight w:val="1815"/>
        </w:trPr>
        <w:tc>
          <w:tcPr>
            <w:tcW w:w="1701" w:type="dxa"/>
            <w:shd w:val="clear" w:color="auto" w:fill="9CC2E5" w:themeFill="accent1" w:themeFillTint="99"/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  <w:r w:rsidRPr="00D432DE">
              <w:rPr>
                <w:rFonts w:ascii="Century Gothic" w:hAnsi="Century Gothic"/>
                <w:b/>
                <w:sz w:val="28"/>
              </w:rPr>
              <w:t>Einlass bis 8.15 Uhr</w:t>
            </w:r>
            <w:r>
              <w:rPr>
                <w:rFonts w:ascii="Century Gothic" w:hAnsi="Century Gothic"/>
              </w:rPr>
              <w:t>,</w:t>
            </w:r>
            <w:r>
              <w:rPr>
                <w:rFonts w:ascii="Century Gothic" w:hAnsi="Century Gothic"/>
              </w:rPr>
              <w:br/>
              <w:t xml:space="preserve">danach nur Schulhof </w:t>
            </w:r>
            <w:r w:rsidRPr="00D432DE">
              <w:rPr>
                <w:rFonts w:ascii="Century Gothic" w:hAnsi="Century Gothic"/>
                <w:sz w:val="20"/>
              </w:rPr>
              <w:t>(Frühaufsicht)</w:t>
            </w:r>
          </w:p>
        </w:tc>
        <w:tc>
          <w:tcPr>
            <w:tcW w:w="3402" w:type="dxa"/>
            <w:vMerge/>
            <w:shd w:val="clear" w:color="auto" w:fill="9CC2E5" w:themeFill="accent1" w:themeFillTint="99"/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</w:tc>
        <w:tc>
          <w:tcPr>
            <w:tcW w:w="1701" w:type="dxa"/>
            <w:vMerge/>
            <w:shd w:val="clear" w:color="auto" w:fill="BDD6EE" w:themeFill="accent1" w:themeFillTint="66"/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</w:tc>
        <w:tc>
          <w:tcPr>
            <w:tcW w:w="3402" w:type="dxa"/>
            <w:vMerge/>
            <w:shd w:val="clear" w:color="auto" w:fill="BDD6EE" w:themeFill="accent1" w:themeFillTint="66"/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  <w:r w:rsidRPr="00D432DE">
              <w:rPr>
                <w:rFonts w:ascii="Century Gothic" w:hAnsi="Century Gothic"/>
                <w:b/>
                <w:sz w:val="36"/>
              </w:rPr>
              <w:t>8.15 Uhr</w:t>
            </w:r>
          </w:p>
        </w:tc>
        <w:tc>
          <w:tcPr>
            <w:tcW w:w="3402" w:type="dxa"/>
            <w:gridSpan w:val="2"/>
            <w:vMerge w:val="restart"/>
            <w:shd w:val="clear" w:color="auto" w:fill="DEEAF6" w:themeFill="accent1" w:themeFillTint="33"/>
          </w:tcPr>
          <w:p w:rsidR="00D432DE" w:rsidRPr="00D432DE" w:rsidRDefault="00D432DE" w:rsidP="00D432DE">
            <w:pPr>
              <w:rPr>
                <w:rFonts w:ascii="Century Gothic" w:hAnsi="Century Gothic"/>
                <w:b/>
                <w:sz w:val="44"/>
              </w:rPr>
            </w:pPr>
            <w:r w:rsidRPr="00D432DE">
              <w:rPr>
                <w:rFonts w:ascii="Century Gothic" w:hAnsi="Century Gothic"/>
                <w:b/>
                <w:sz w:val="44"/>
              </w:rPr>
              <w:t>Frühaufsicht</w:t>
            </w:r>
          </w:p>
          <w:p w:rsidR="00D432DE" w:rsidRPr="00D432DE" w:rsidRDefault="00D432DE" w:rsidP="00D432DE">
            <w:pPr>
              <w:rPr>
                <w:rFonts w:ascii="Century Gothic" w:hAnsi="Century Gothic"/>
                <w:b/>
                <w:sz w:val="28"/>
              </w:rPr>
            </w:pPr>
            <w:r w:rsidRPr="00D432DE">
              <w:rPr>
                <w:rFonts w:ascii="Century Gothic" w:hAnsi="Century Gothic"/>
                <w:b/>
                <w:sz w:val="28"/>
              </w:rPr>
              <w:t>Schulhof Haupteingang</w:t>
            </w:r>
          </w:p>
          <w:p w:rsidR="00D432DE" w:rsidRPr="00D432DE" w:rsidRDefault="00D432DE" w:rsidP="00D432DE">
            <w:pPr>
              <w:rPr>
                <w:rFonts w:ascii="Century Gothic" w:hAnsi="Century Gothic"/>
              </w:rPr>
            </w:pPr>
            <w:r w:rsidRPr="00D432DE">
              <w:rPr>
                <w:rFonts w:ascii="Century Gothic" w:hAnsi="Century Gothic"/>
              </w:rPr>
              <w:t>(unter 0°C Atrium)</w:t>
            </w:r>
          </w:p>
        </w:tc>
      </w:tr>
      <w:tr w:rsidR="00D432DE" w:rsidRPr="00D432DE" w:rsidTr="00D432DE">
        <w:trPr>
          <w:trHeight w:val="554"/>
        </w:trPr>
        <w:tc>
          <w:tcPr>
            <w:tcW w:w="1701" w:type="dxa"/>
            <w:shd w:val="clear" w:color="auto" w:fill="9CC2E5" w:themeFill="accent1" w:themeFillTint="99"/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  <w:r w:rsidRPr="00D432DE">
              <w:rPr>
                <w:rFonts w:ascii="Century Gothic" w:hAnsi="Century Gothic"/>
                <w:b/>
                <w:sz w:val="36"/>
              </w:rPr>
              <w:t>8.30 Uhr</w:t>
            </w:r>
          </w:p>
        </w:tc>
        <w:tc>
          <w:tcPr>
            <w:tcW w:w="3402" w:type="dxa"/>
            <w:vMerge/>
            <w:shd w:val="clear" w:color="auto" w:fill="9CC2E5" w:themeFill="accent1" w:themeFillTint="99"/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</w:tc>
        <w:tc>
          <w:tcPr>
            <w:tcW w:w="1701" w:type="dxa"/>
            <w:shd w:val="clear" w:color="auto" w:fill="BDD6EE" w:themeFill="accent1" w:themeFillTint="66"/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  <w:r w:rsidRPr="00D432DE">
              <w:rPr>
                <w:rFonts w:ascii="Century Gothic" w:hAnsi="Century Gothic"/>
                <w:b/>
                <w:sz w:val="36"/>
              </w:rPr>
              <w:t>8.30 Uhr</w:t>
            </w:r>
          </w:p>
        </w:tc>
        <w:tc>
          <w:tcPr>
            <w:tcW w:w="3402" w:type="dxa"/>
            <w:vMerge/>
            <w:shd w:val="clear" w:color="auto" w:fill="BDD6EE" w:themeFill="accent1" w:themeFillTint="66"/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  <w:r w:rsidRPr="00D432DE">
              <w:rPr>
                <w:rFonts w:ascii="Century Gothic" w:hAnsi="Century Gothic"/>
                <w:b/>
                <w:sz w:val="36"/>
              </w:rPr>
              <w:t>8.30 Uhr</w:t>
            </w:r>
          </w:p>
        </w:tc>
        <w:tc>
          <w:tcPr>
            <w:tcW w:w="3402" w:type="dxa"/>
            <w:gridSpan w:val="2"/>
            <w:vMerge/>
            <w:shd w:val="clear" w:color="auto" w:fill="DEEAF6" w:themeFill="accent1" w:themeFillTint="33"/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</w:p>
        </w:tc>
      </w:tr>
      <w:tr w:rsidR="00D432DE" w:rsidRPr="00D432DE" w:rsidTr="00CA0422">
        <w:trPr>
          <w:trHeight w:val="554"/>
        </w:trPr>
        <w:tc>
          <w:tcPr>
            <w:tcW w:w="15309" w:type="dxa"/>
            <w:gridSpan w:val="7"/>
            <w:shd w:val="clear" w:color="auto" w:fill="9CC2E5" w:themeFill="accent1" w:themeFillTint="99"/>
          </w:tcPr>
          <w:p w:rsidR="00D432DE" w:rsidRPr="00D432DE" w:rsidRDefault="00D432DE" w:rsidP="00D432DE">
            <w:pPr>
              <w:rPr>
                <w:rFonts w:ascii="Century Gothic" w:hAnsi="Century Gothic"/>
              </w:rPr>
            </w:pPr>
            <w:r w:rsidRPr="00D432DE">
              <w:rPr>
                <w:rFonts w:ascii="Century Gothic" w:hAnsi="Century Gothic"/>
                <w:sz w:val="32"/>
              </w:rPr>
              <w:t>Gleitzeit 8.30 – 8.40 Uhr</w:t>
            </w:r>
            <w:r w:rsidRPr="00D432DE">
              <w:rPr>
                <w:rFonts w:ascii="Century Gothic" w:hAnsi="Century Gothic"/>
                <w:b/>
                <w:sz w:val="32"/>
              </w:rPr>
              <w:t xml:space="preserve"> </w:t>
            </w:r>
            <w:r>
              <w:rPr>
                <w:rFonts w:ascii="Century Gothic" w:hAnsi="Century Gothic"/>
                <w:b/>
                <w:sz w:val="32"/>
              </w:rPr>
              <w:t xml:space="preserve">            </w:t>
            </w:r>
            <w:r w:rsidRPr="00D432DE">
              <w:rPr>
                <w:rFonts w:ascii="Century Gothic" w:hAnsi="Century Gothic"/>
                <w:b/>
                <w:sz w:val="40"/>
              </w:rPr>
              <w:t>&gt;&gt; Unterrichtsbeginn 8.40 Uhr &lt;&lt;</w:t>
            </w:r>
          </w:p>
        </w:tc>
      </w:tr>
    </w:tbl>
    <w:p w:rsidR="00D432DE" w:rsidRPr="00D432DE" w:rsidRDefault="00D432DE" w:rsidP="00D432DE">
      <w:pPr>
        <w:rPr>
          <w:rFonts w:ascii="Century Gothic" w:hAnsi="Century Gothic"/>
        </w:rPr>
      </w:pPr>
    </w:p>
    <w:sectPr w:rsidR="00D432DE" w:rsidRPr="00D432DE" w:rsidSect="00D432DE">
      <w:pgSz w:w="16838" w:h="11906" w:orient="landscape"/>
      <w:pgMar w:top="567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E4DA4"/>
    <w:multiLevelType w:val="hybridMultilevel"/>
    <w:tmpl w:val="606EE3AC"/>
    <w:lvl w:ilvl="0" w:tplc="3FBEAA8C">
      <w:numFmt w:val="bullet"/>
      <w:lvlText w:val="-"/>
      <w:lvlJc w:val="left"/>
      <w:pPr>
        <w:ind w:left="720" w:hanging="360"/>
      </w:pPr>
      <w:rPr>
        <w:rFonts w:ascii="Segoe UI Light" w:eastAsia="SimSun" w:hAnsi="Segoe UI Light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2DE"/>
    <w:rsid w:val="00A71DF9"/>
    <w:rsid w:val="00D432DE"/>
    <w:rsid w:val="00F3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66234"/>
  <w15:chartTrackingRefBased/>
  <w15:docId w15:val="{60F70B9B-E1CE-479B-8666-F788C49D7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432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43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Adler, Stefanie</cp:lastModifiedBy>
  <cp:revision>2</cp:revision>
  <dcterms:created xsi:type="dcterms:W3CDTF">2023-05-30T12:44:00Z</dcterms:created>
  <dcterms:modified xsi:type="dcterms:W3CDTF">2023-06-12T12:45:00Z</dcterms:modified>
</cp:coreProperties>
</file>